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5" w:rsidRPr="00D35915" w:rsidRDefault="00D35915" w:rsidP="00D35915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D35915" w:rsidRDefault="00D35915" w:rsidP="00D35915">
      <w:pPr>
        <w:tabs>
          <w:tab w:val="left" w:pos="12474"/>
        </w:tabs>
        <w:ind w:left="666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Указом Президента</w:t>
      </w:r>
    </w:p>
    <w:p w:rsidR="00D35915" w:rsidRDefault="00D35915" w:rsidP="00D35915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D35915" w:rsidRDefault="00D35915" w:rsidP="00D35915">
      <w:pPr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от 2 апреля 2013 г. № 310</w:t>
      </w:r>
    </w:p>
    <w:p w:rsidR="00D35915" w:rsidRDefault="00D35915" w:rsidP="00D35915">
      <w:pPr>
        <w:rPr>
          <w:sz w:val="16"/>
          <w:szCs w:val="16"/>
        </w:rPr>
      </w:pPr>
    </w:p>
    <w:tbl>
      <w:tblPr>
        <w:tblStyle w:val="a6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67"/>
      </w:tblGrid>
      <w:tr w:rsidR="00D35915" w:rsidTr="00D35915">
        <w:trPr>
          <w:trHeight w:val="240"/>
        </w:trPr>
        <w:tc>
          <w:tcPr>
            <w:tcW w:w="350" w:type="dxa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350" w:type="dxa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 или организации)</w:t>
            </w:r>
          </w:p>
        </w:tc>
      </w:tr>
    </w:tbl>
    <w:p w:rsidR="00D35915" w:rsidRDefault="00D35915" w:rsidP="00D35915">
      <w:pPr>
        <w:rPr>
          <w:sz w:val="20"/>
          <w:szCs w:val="20"/>
        </w:rPr>
      </w:pPr>
    </w:p>
    <w:p w:rsidR="00D35915" w:rsidRDefault="00D35915" w:rsidP="00D35915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СПРАВКА</w:t>
      </w:r>
    </w:p>
    <w:p w:rsidR="00D35915" w:rsidRDefault="00D35915" w:rsidP="00D3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расходах лица, замещающего государственную должность </w:t>
      </w:r>
      <w:proofErr w:type="gramStart"/>
      <w:r>
        <w:rPr>
          <w:b/>
          <w:sz w:val="28"/>
          <w:szCs w:val="28"/>
        </w:rPr>
        <w:t>Российской</w:t>
      </w:r>
      <w:proofErr w:type="gramEnd"/>
    </w:p>
    <w:p w:rsidR="00D35915" w:rsidRDefault="00D35915" w:rsidP="00D3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Федерации, иного лица по каждой сделке по приобретению земельного</w:t>
      </w:r>
    </w:p>
    <w:p w:rsidR="00D35915" w:rsidRDefault="00D35915" w:rsidP="00D3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участка, другого объекта недвижимости, транспортного средства, </w:t>
      </w:r>
      <w:proofErr w:type="gramStart"/>
      <w:r>
        <w:rPr>
          <w:b/>
          <w:sz w:val="28"/>
          <w:szCs w:val="28"/>
        </w:rPr>
        <w:t>ценных</w:t>
      </w:r>
      <w:proofErr w:type="gramEnd"/>
    </w:p>
    <w:p w:rsidR="00D35915" w:rsidRDefault="00D35915" w:rsidP="00D359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бумаг, акций (долей участия, паев в уставных (складочных) капиталах</w:t>
      </w:r>
      <w:proofErr w:type="gramEnd"/>
    </w:p>
    <w:p w:rsidR="00D35915" w:rsidRDefault="00D35915" w:rsidP="00D3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организаций) и об источниках получения средств, за счет</w:t>
      </w:r>
    </w:p>
    <w:p w:rsidR="00D35915" w:rsidRDefault="00D35915" w:rsidP="00D359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совершена указанная сделка</w:t>
      </w:r>
      <w:r>
        <w:rPr>
          <w:rStyle w:val="a5"/>
          <w:b/>
          <w:sz w:val="28"/>
          <w:szCs w:val="28"/>
        </w:rPr>
        <w:footnoteReference w:id="1"/>
      </w:r>
    </w:p>
    <w:p w:rsidR="00D35915" w:rsidRDefault="00D35915" w:rsidP="00D35915">
      <w:pPr>
        <w:rPr>
          <w:sz w:val="20"/>
          <w:szCs w:val="20"/>
        </w:rPr>
      </w:pPr>
    </w:p>
    <w:tbl>
      <w:tblPr>
        <w:tblStyle w:val="a6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0"/>
        <w:gridCol w:w="854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D35915" w:rsidTr="00D35915">
        <w:trPr>
          <w:gridBefore w:val="1"/>
          <w:wBefore w:w="326" w:type="dxa"/>
          <w:trHeight w:val="240"/>
        </w:trPr>
        <w:tc>
          <w:tcPr>
            <w:tcW w:w="290" w:type="dxa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35915" w:rsidTr="00D35915">
        <w:trPr>
          <w:gridBefore w:val="1"/>
          <w:wBefore w:w="326" w:type="dxa"/>
        </w:trPr>
        <w:tc>
          <w:tcPr>
            <w:tcW w:w="290" w:type="dxa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службы (работы) и занимаемая должность)</w:t>
            </w:r>
          </w:p>
        </w:tc>
      </w:tr>
      <w:tr w:rsidR="00D35915" w:rsidTr="00D35915">
        <w:trPr>
          <w:trHeight w:val="240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35915" w:rsidTr="00D35915">
        <w:trPr>
          <w:trHeight w:val="240"/>
        </w:trPr>
        <w:tc>
          <w:tcPr>
            <w:tcW w:w="2954" w:type="dxa"/>
            <w:gridSpan w:val="6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адресу: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2954" w:type="dxa"/>
            <w:gridSpan w:val="6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 и (или) регистрации)</w:t>
            </w: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35915" w:rsidTr="00D35915">
        <w:trPr>
          <w:trHeight w:val="240"/>
        </w:trPr>
        <w:tc>
          <w:tcPr>
            <w:tcW w:w="4522" w:type="dxa"/>
            <w:gridSpan w:val="7"/>
            <w:vAlign w:val="bottom"/>
            <w:hideMark/>
          </w:tcPr>
          <w:p w:rsidR="00D35915" w:rsidRDefault="00D35915">
            <w:pPr>
              <w:tabs>
                <w:tab w:val="right" w:pos="4522"/>
                <w:tab w:val="right" w:pos="4942"/>
                <w:tab w:val="right" w:pos="5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сообщаю, что в отчетный период с 1 января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  <w:hideMark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(мною, супругой (супругом), несовершеннолетним ребенком</w:t>
            </w:r>
            <w:r>
              <w:rPr>
                <w:rStyle w:val="a5"/>
                <w:iCs/>
                <w:sz w:val="14"/>
                <w:szCs w:val="14"/>
              </w:rPr>
              <w:footnoteReference w:id="2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2016" w:type="dxa"/>
            <w:gridSpan w:val="5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но, </w:t>
            </w:r>
            <w:proofErr w:type="spellStart"/>
            <w:r>
              <w:rPr>
                <w:sz w:val="22"/>
                <w:szCs w:val="22"/>
              </w:rPr>
              <w:t>ны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2016" w:type="dxa"/>
            <w:gridSpan w:val="5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(земельный участок, другой объект недвижимости,</w:t>
            </w:r>
            <w:proofErr w:type="gramEnd"/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транспортное средство, ценные бумаги, акции (доли участия,</w:t>
            </w:r>
            <w:proofErr w:type="gramEnd"/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9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паи в уставных (складочных) капиталах организаций)</w:t>
            </w:r>
          </w:p>
        </w:tc>
      </w:tr>
      <w:tr w:rsidR="00D35915" w:rsidTr="00D35915">
        <w:trPr>
          <w:trHeight w:val="240"/>
        </w:trPr>
        <w:tc>
          <w:tcPr>
            <w:tcW w:w="1470" w:type="dxa"/>
            <w:gridSpan w:val="3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1470" w:type="dxa"/>
            <w:gridSpan w:val="3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(договор купли-продажи или иное</w:t>
            </w:r>
            <w:proofErr w:type="gramEnd"/>
          </w:p>
        </w:tc>
      </w:tr>
      <w:tr w:rsidR="00D35915" w:rsidTr="00D35915">
        <w:trPr>
          <w:trHeight w:val="240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D35915" w:rsidTr="00D35915">
        <w:tc>
          <w:tcPr>
            <w:tcW w:w="95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предусмотренное законом основание приобретения права собственности</w:t>
            </w:r>
            <w:r>
              <w:rPr>
                <w:rStyle w:val="a5"/>
                <w:iCs/>
                <w:sz w:val="14"/>
                <w:szCs w:val="14"/>
              </w:rPr>
              <w:footnoteReference w:id="3"/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35915" w:rsidTr="00D35915">
        <w:trPr>
          <w:trHeight w:val="240"/>
        </w:trPr>
        <w:tc>
          <w:tcPr>
            <w:tcW w:w="1540" w:type="dxa"/>
            <w:gridSpan w:val="4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  <w:tr w:rsidR="00D35915" w:rsidTr="00D35915">
        <w:trPr>
          <w:trHeight w:val="240"/>
        </w:trPr>
        <w:tc>
          <w:tcPr>
            <w:tcW w:w="8343" w:type="dxa"/>
            <w:gridSpan w:val="12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>
              <w:rPr>
                <w:rStyle w:val="a5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95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D35915" w:rsidRDefault="00D35915" w:rsidP="00D35915">
      <w:pPr>
        <w:jc w:val="both"/>
        <w:rPr>
          <w:sz w:val="2"/>
          <w:szCs w:val="2"/>
        </w:rPr>
      </w:pPr>
      <w:r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Style w:val="a6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114"/>
        <w:gridCol w:w="938"/>
      </w:tblGrid>
      <w:tr w:rsidR="00D35915" w:rsidTr="00D35915">
        <w:trPr>
          <w:trHeight w:val="240"/>
        </w:trPr>
        <w:tc>
          <w:tcPr>
            <w:tcW w:w="6565" w:type="dxa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rPr>
          <w:trHeight w:val="240"/>
        </w:trPr>
        <w:tc>
          <w:tcPr>
            <w:tcW w:w="8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рублей.</w:t>
            </w:r>
          </w:p>
        </w:tc>
      </w:tr>
    </w:tbl>
    <w:p w:rsidR="00D35915" w:rsidRDefault="00D35915" w:rsidP="00D35915">
      <w:pPr>
        <w:jc w:val="both"/>
        <w:rPr>
          <w:sz w:val="10"/>
          <w:szCs w:val="10"/>
        </w:rPr>
      </w:pPr>
    </w:p>
    <w:p w:rsidR="00D35915" w:rsidRDefault="00D35915" w:rsidP="00D35915">
      <w:pPr>
        <w:ind w:firstLine="340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Style w:val="a6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D35915" w:rsidTr="00D35915">
        <w:trPr>
          <w:trHeight w:val="240"/>
        </w:trPr>
        <w:tc>
          <w:tcPr>
            <w:tcW w:w="14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  <w:hideMark/>
          </w:tcPr>
          <w:p w:rsidR="00D35915" w:rsidRDefault="00D359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  <w:hideMark/>
          </w:tcPr>
          <w:p w:rsidR="00D35915" w:rsidRDefault="00D3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4808" w:type="dxa"/>
            <w:gridSpan w:val="7"/>
            <w:vAlign w:val="bottom"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D35915" w:rsidTr="00D35915">
        <w:trPr>
          <w:trHeight w:val="240"/>
        </w:trPr>
        <w:tc>
          <w:tcPr>
            <w:tcW w:w="96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915" w:rsidRDefault="00D35915">
            <w:pPr>
              <w:jc w:val="center"/>
              <w:rPr>
                <w:sz w:val="22"/>
                <w:szCs w:val="22"/>
              </w:rPr>
            </w:pPr>
          </w:p>
        </w:tc>
      </w:tr>
      <w:tr w:rsidR="00D35915" w:rsidTr="00D35915">
        <w:tc>
          <w:tcPr>
            <w:tcW w:w="96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5915" w:rsidRDefault="00D3591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D35915" w:rsidRDefault="00D35915" w:rsidP="00D35915">
      <w:pPr>
        <w:rPr>
          <w:sz w:val="2"/>
          <w:szCs w:val="2"/>
        </w:rPr>
      </w:pPr>
    </w:p>
    <w:p w:rsidR="00813BA1" w:rsidRDefault="00813BA1"/>
    <w:sectPr w:rsidR="00813BA1" w:rsidSect="00B61BFF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57" w:rsidRDefault="00F17557" w:rsidP="00D35915">
      <w:r>
        <w:separator/>
      </w:r>
    </w:p>
  </w:endnote>
  <w:endnote w:type="continuationSeparator" w:id="0">
    <w:p w:rsidR="00F17557" w:rsidRDefault="00F17557" w:rsidP="00D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57" w:rsidRDefault="00F17557" w:rsidP="00D35915">
      <w:r>
        <w:separator/>
      </w:r>
    </w:p>
  </w:footnote>
  <w:footnote w:type="continuationSeparator" w:id="0">
    <w:p w:rsidR="00F17557" w:rsidRDefault="00F17557" w:rsidP="00D35915">
      <w:r>
        <w:continuationSeparator/>
      </w:r>
    </w:p>
  </w:footnote>
  <w:footnote w:id="1">
    <w:p w:rsidR="00D35915" w:rsidRDefault="00D35915" w:rsidP="00D35915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35915" w:rsidRDefault="00D35915" w:rsidP="00D35915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D35915" w:rsidRDefault="00D35915" w:rsidP="00D35915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D35915" w:rsidRDefault="00D35915" w:rsidP="00D35915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rPr>
          <w:sz w:val="16"/>
          <w:szCs w:val="16"/>
        </w:rPr>
        <w:t xml:space="preserve"> иные кредитные обязательства; </w:t>
      </w:r>
      <w:proofErr w:type="gramStart"/>
      <w:r>
        <w:rPr>
          <w:sz w:val="16"/>
          <w:szCs w:val="16"/>
        </w:rPr>
        <w:t>другое</w:t>
      </w:r>
      <w:proofErr w:type="gramEnd"/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7"/>
    <w:rsid w:val="00813BA1"/>
    <w:rsid w:val="00B61BFF"/>
    <w:rsid w:val="00B75309"/>
    <w:rsid w:val="00CB61D7"/>
    <w:rsid w:val="00D35915"/>
    <w:rsid w:val="00F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359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35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35915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rsid w:val="00D3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359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35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35915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rsid w:val="00D3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2023-07-12T12:17:00Z</dcterms:created>
  <dcterms:modified xsi:type="dcterms:W3CDTF">2023-07-12T13:23:00Z</dcterms:modified>
</cp:coreProperties>
</file>